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B1" w:rsidRDefault="008034B1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63721"/>
            <wp:effectExtent l="19050" t="0" r="3175" b="0"/>
            <wp:docPr id="1" name="Рисунок 1" descr="C:\Users\Olga\Desktop\сканированные положения\о мето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ированные положения\о метод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B1" w:rsidRDefault="008034B1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B1" w:rsidRDefault="008034B1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2.2.</w:t>
      </w:r>
      <w:r w:rsidRPr="0079652F">
        <w:rPr>
          <w:rFonts w:ascii="Times New Roman" w:hAnsi="Times New Roman"/>
          <w:sz w:val="24"/>
          <w:szCs w:val="24"/>
        </w:rPr>
        <w:t xml:space="preserve"> В необходимых случаях на заседания методического совета приглашаются учителя, специалисты других областей. Необходимость их приглашения определяется </w:t>
      </w:r>
      <w:r w:rsidRPr="0079652F">
        <w:rPr>
          <w:rFonts w:ascii="Times New Roman" w:hAnsi="Times New Roman"/>
          <w:sz w:val="24"/>
          <w:szCs w:val="24"/>
        </w:rPr>
        <w:lastRenderedPageBreak/>
        <w:t>председателем методического совета либо другим его членом с обоснованием. Лица, приглашенные на заседание методического совета, пользуются правом совещательного голоса.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 xml:space="preserve">2.3. </w:t>
      </w:r>
      <w:r w:rsidRPr="0079652F">
        <w:rPr>
          <w:rFonts w:ascii="Times New Roman" w:hAnsi="Times New Roman"/>
          <w:sz w:val="24"/>
          <w:szCs w:val="24"/>
        </w:rPr>
        <w:t>Методический совет избирает из своего состава секретаря на учебный год. Секретарь работает на общественных началах.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2.4.</w:t>
      </w:r>
      <w:r w:rsidRPr="0079652F">
        <w:rPr>
          <w:rFonts w:ascii="Times New Roman" w:hAnsi="Times New Roman"/>
          <w:sz w:val="24"/>
          <w:szCs w:val="24"/>
        </w:rPr>
        <w:t xml:space="preserve"> Методический совет работает по плану, рассмотренном на первом в учебном году заседании методического совета и утвержденным директором школы.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2.5.</w:t>
      </w:r>
      <w:r w:rsidRPr="0079652F">
        <w:rPr>
          <w:rFonts w:ascii="Times New Roman" w:hAnsi="Times New Roman"/>
          <w:sz w:val="24"/>
          <w:szCs w:val="24"/>
        </w:rPr>
        <w:t xml:space="preserve"> Заседание методического совета созывается, как правило, один раз в квартал.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2.6.</w:t>
      </w:r>
      <w:r w:rsidRPr="0079652F">
        <w:rPr>
          <w:rFonts w:ascii="Times New Roman" w:hAnsi="Times New Roman"/>
          <w:sz w:val="24"/>
          <w:szCs w:val="24"/>
        </w:rPr>
        <w:t xml:space="preserve"> 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методического совета.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2.7.</w:t>
      </w:r>
      <w:r w:rsidRPr="0079652F">
        <w:rPr>
          <w:rFonts w:ascii="Times New Roman" w:hAnsi="Times New Roman"/>
          <w:sz w:val="24"/>
          <w:szCs w:val="24"/>
        </w:rPr>
        <w:t xml:space="preserve"> Организацию выполнения решений методического совета осуществляет заместитель директора по учебно-воспитательной работе и ответственные лица, указанные в решении. Результаты этой работы сообщаются членам методического совета на последующих его заседаниях. Педагогическому коллективу школы на педсоветах.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9652F">
        <w:rPr>
          <w:rFonts w:ascii="Times New Roman" w:hAnsi="Times New Roman"/>
          <w:b/>
          <w:sz w:val="24"/>
          <w:szCs w:val="24"/>
        </w:rPr>
        <w:t xml:space="preserve"> Документация методического совета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3.1.</w:t>
      </w:r>
      <w:r w:rsidRPr="0079652F">
        <w:rPr>
          <w:rFonts w:ascii="Times New Roman" w:hAnsi="Times New Roman"/>
          <w:sz w:val="24"/>
          <w:szCs w:val="24"/>
        </w:rPr>
        <w:t xml:space="preserve"> Заседания методического совета оформляются протокольно: фиксируется ход обсуждения вопросов, выносимых на методический совет, предложения и замечания членов совета, если таковые замечания и предложения имеются. Протоколы подписываются секретарем методического совета.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3.2.</w:t>
      </w:r>
      <w:r w:rsidRPr="0079652F">
        <w:rPr>
          <w:rFonts w:ascii="Times New Roman" w:hAnsi="Times New Roman"/>
          <w:sz w:val="24"/>
          <w:szCs w:val="24"/>
        </w:rPr>
        <w:t xml:space="preserve"> Нумерация протоколов ведется от начала учебного года.</w:t>
      </w:r>
    </w:p>
    <w:p w:rsidR="0079652F" w:rsidRPr="0079652F" w:rsidRDefault="0079652F" w:rsidP="00796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2F">
        <w:rPr>
          <w:rFonts w:ascii="Times New Roman" w:hAnsi="Times New Roman"/>
          <w:b/>
          <w:sz w:val="24"/>
          <w:szCs w:val="24"/>
        </w:rPr>
        <w:t>3.3.</w:t>
      </w:r>
      <w:r w:rsidRPr="0079652F">
        <w:rPr>
          <w:rFonts w:ascii="Times New Roman" w:hAnsi="Times New Roman"/>
          <w:sz w:val="24"/>
          <w:szCs w:val="24"/>
        </w:rPr>
        <w:t xml:space="preserve"> Протоколы хранятся у заместителя директора по учебно-воспитательной работе.</w:t>
      </w: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79652F" w:rsidRPr="0079652F" w:rsidRDefault="0079652F" w:rsidP="0079652F">
      <w:pPr>
        <w:spacing w:line="240" w:lineRule="auto"/>
        <w:rPr>
          <w:rFonts w:ascii="Times New Roman" w:hAnsi="Times New Roman"/>
        </w:rPr>
      </w:pPr>
    </w:p>
    <w:p w:rsidR="004E3972" w:rsidRPr="0079652F" w:rsidRDefault="004E3972" w:rsidP="0079652F">
      <w:pPr>
        <w:spacing w:line="240" w:lineRule="auto"/>
        <w:rPr>
          <w:rFonts w:ascii="Times New Roman" w:hAnsi="Times New Roman"/>
        </w:rPr>
      </w:pPr>
    </w:p>
    <w:sectPr w:rsidR="004E3972" w:rsidRPr="0079652F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2F"/>
    <w:rsid w:val="004E3972"/>
    <w:rsid w:val="00591FE5"/>
    <w:rsid w:val="0079652F"/>
    <w:rsid w:val="008034B1"/>
    <w:rsid w:val="009735B3"/>
    <w:rsid w:val="00A9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2018-02-18T06:31:00Z</dcterms:created>
  <dcterms:modified xsi:type="dcterms:W3CDTF">2018-03-06T11:46:00Z</dcterms:modified>
</cp:coreProperties>
</file>